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289E13A0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1041D3" w:rsidRPr="001041D3">
        <w:rPr>
          <w:rFonts w:ascii="Century Gothic" w:hAnsi="Century Gothic" w:cs="Calibri"/>
          <w:b/>
          <w:bCs/>
          <w:noProof/>
        </w:rPr>
        <w:t xml:space="preserve"> </w:t>
      </w:r>
      <w:r w:rsidR="001041D3">
        <w:rPr>
          <w:rFonts w:ascii="Century Gothic" w:hAnsi="Century Gothic" w:cs="Calibri"/>
          <w:b/>
          <w:bCs/>
          <w:noProof/>
        </w:rPr>
        <w:t>zakup urządzeń do warsztatu samochodowego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904B139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1007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585"/>
        <w:gridCol w:w="1756"/>
        <w:gridCol w:w="273"/>
        <w:gridCol w:w="737"/>
        <w:gridCol w:w="1541"/>
        <w:gridCol w:w="477"/>
        <w:gridCol w:w="1054"/>
        <w:gridCol w:w="1249"/>
      </w:tblGrid>
      <w:tr w:rsidR="009871B3" w:rsidRPr="007A6440" w14:paraId="2B85057D" w14:textId="684F98BE" w:rsidTr="009871B3">
        <w:trPr>
          <w:trHeight w:val="47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9871B3" w:rsidRPr="007A6440" w:rsidRDefault="009871B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5BCA5" w14:textId="77777777" w:rsidR="009871B3" w:rsidRDefault="009871B3" w:rsidP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Termin realizacji</w:t>
            </w:r>
          </w:p>
          <w:p w14:paraId="50A3A234" w14:textId="42E2EDCB" w:rsidR="009871B3" w:rsidRPr="007A6440" w:rsidRDefault="009871B3" w:rsidP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(w dniach)</w:t>
            </w:r>
          </w:p>
        </w:tc>
      </w:tr>
      <w:tr w:rsidR="009871B3" w:rsidRPr="007A6440" w14:paraId="49602B8C" w14:textId="30928759" w:rsidTr="009871B3">
        <w:trPr>
          <w:trHeight w:val="22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9871B3" w:rsidRPr="007A6440" w:rsidRDefault="009871B3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038FB408" w:rsidR="009871B3" w:rsidRPr="001041D3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041D3">
              <w:rPr>
                <w:rFonts w:ascii="Century Gothic" w:hAnsi="Century Gothic" w:cs="Arial"/>
                <w:sz w:val="18"/>
                <w:szCs w:val="18"/>
              </w:rPr>
              <w:t>Stacja do obsługi klimatyzacji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9871B3" w:rsidRPr="007A6440" w:rsidRDefault="009871B3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9871B3" w:rsidRPr="007A6440" w:rsidRDefault="009871B3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F2EBD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871B3" w:rsidRPr="007A6440" w14:paraId="352D5B29" w14:textId="5E90AE1F" w:rsidTr="009871B3">
        <w:trPr>
          <w:trHeight w:val="22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74EC" w14:textId="280F0797" w:rsidR="009871B3" w:rsidRPr="007A6440" w:rsidRDefault="009871B3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774B" w14:textId="0E87D512" w:rsidR="009871B3" w:rsidRPr="001041D3" w:rsidRDefault="009871B3" w:rsidP="00C12982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041D3">
              <w:rPr>
                <w:rFonts w:ascii="Century Gothic" w:hAnsi="Century Gothic" w:cs="Arial"/>
                <w:sz w:val="18"/>
                <w:szCs w:val="18"/>
              </w:rPr>
              <w:t>Urządzenie do kontroli i regulacji Geometrii kół – 5D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7839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05D6" w14:textId="0C05D7E1" w:rsidR="009871B3" w:rsidRPr="007A6440" w:rsidRDefault="009871B3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C87F" w14:textId="4C679A63" w:rsidR="009871B3" w:rsidRDefault="009871B3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7D63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2339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F6AF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4D492" w14:textId="77777777" w:rsidR="009871B3" w:rsidRPr="007A6440" w:rsidRDefault="009871B3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9871B3" w:rsidRPr="007A6440" w14:paraId="7A24BA2D" w14:textId="700BD02F" w:rsidTr="009871B3">
        <w:trPr>
          <w:trHeight w:val="22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9871B3" w:rsidRPr="007A6440" w:rsidRDefault="009871B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9871B3" w:rsidRPr="007A6440" w:rsidRDefault="00987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9871B3" w:rsidRPr="007A6440" w:rsidRDefault="00987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9871B3" w:rsidRPr="007A6440" w:rsidRDefault="009871B3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9871B3" w:rsidRPr="007A6440" w:rsidRDefault="009871B3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9871B3" w:rsidRPr="007A6440" w:rsidRDefault="00987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9871B3" w:rsidRPr="007A6440" w:rsidRDefault="00987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9871B3" w:rsidRPr="007A6440" w:rsidRDefault="00987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03E91B0" w14:textId="77777777" w:rsidR="009871B3" w:rsidRPr="007A6440" w:rsidRDefault="009871B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28C1ACEF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 w:rsidRPr="00230C25">
        <w:rPr>
          <w:rFonts w:ascii="Century Gothic" w:hAnsi="Century Gothic"/>
          <w:b/>
          <w:sz w:val="22"/>
          <w:szCs w:val="22"/>
          <w:highlight w:val="yellow"/>
        </w:rPr>
        <w:t>24</w:t>
      </w:r>
      <w:r w:rsidRPr="00230C25">
        <w:rPr>
          <w:rFonts w:ascii="Century Gothic" w:hAnsi="Century Gothic"/>
          <w:b/>
          <w:sz w:val="22"/>
          <w:szCs w:val="22"/>
          <w:highlight w:val="yellow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3A24673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1041D3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041D3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871B3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3</cp:revision>
  <cp:lastPrinted>2019-07-15T06:53:00Z</cp:lastPrinted>
  <dcterms:created xsi:type="dcterms:W3CDTF">2022-03-18T11:22:00Z</dcterms:created>
  <dcterms:modified xsi:type="dcterms:W3CDTF">2022-03-18T11:24:00Z</dcterms:modified>
</cp:coreProperties>
</file>