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20" w:rsidRDefault="005A3359" w:rsidP="00B9671A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  <w:bookmarkStart w:id="0" w:name="_GoBack"/>
      <w:bookmarkEnd w:id="0"/>
      <w:r>
        <w:rPr>
          <w:rFonts w:eastAsia="Calibri"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F8575BD" wp14:editId="5E0287F5">
            <wp:simplePos x="0" y="0"/>
            <wp:positionH relativeFrom="column">
              <wp:posOffset>1521460</wp:posOffset>
            </wp:positionH>
            <wp:positionV relativeFrom="paragraph">
              <wp:posOffset>-1159510</wp:posOffset>
            </wp:positionV>
            <wp:extent cx="1753870" cy="93853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środowisko logotyp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2" t="20453" r="15491" b="26421"/>
                    <a:stretch/>
                  </pic:blipFill>
                  <pic:spPr bwMode="auto">
                    <a:xfrm>
                      <a:off x="0" y="0"/>
                      <a:ext cx="1753870" cy="93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EA22F6" w:rsidRDefault="00EA22F6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1F497D" w:themeColor="text2"/>
          <w:sz w:val="28"/>
          <w:szCs w:val="17"/>
          <w:shd w:val="clear" w:color="auto" w:fill="FFFFFF"/>
        </w:rPr>
      </w:pPr>
      <w:r w:rsidRPr="00EA22F6">
        <w:rPr>
          <w:color w:val="1F497D" w:themeColor="text2"/>
          <w:sz w:val="28"/>
          <w:szCs w:val="17"/>
          <w:shd w:val="clear" w:color="auto" w:fill="FFFFFF"/>
        </w:rPr>
        <w:t>NAJNOWSZE ZMIANY W PRZEPISACH OCHRONY ŚRODOWISKA OD 1 STYCZNIA 2018 r.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174F20" w:rsidRDefault="00174F20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B9671A" w:rsidRPr="00EA22F6" w:rsidRDefault="001874CE" w:rsidP="00EA22F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9E6F0E">
        <w:rPr>
          <w:b/>
        </w:rPr>
        <w:t>2</w:t>
      </w:r>
      <w:r w:rsidR="00EA22F6">
        <w:rPr>
          <w:b/>
        </w:rPr>
        <w:t>6</w:t>
      </w:r>
      <w:r w:rsidR="0013169A">
        <w:rPr>
          <w:b/>
        </w:rPr>
        <w:t xml:space="preserve"> </w:t>
      </w:r>
      <w:r w:rsidR="00313933">
        <w:rPr>
          <w:b/>
        </w:rPr>
        <w:t>lutego</w:t>
      </w:r>
      <w:r w:rsidR="00B9671A">
        <w:rPr>
          <w:b/>
        </w:rPr>
        <w:t xml:space="preserve"> 201</w:t>
      </w:r>
      <w:r w:rsidR="00313933">
        <w:rPr>
          <w:b/>
        </w:rPr>
        <w:t>8</w:t>
      </w:r>
      <w:r w:rsidR="00B9671A">
        <w:rPr>
          <w:b/>
        </w:rPr>
        <w:t xml:space="preserve">,  godz. </w:t>
      </w:r>
      <w:r w:rsidR="009E6F0E">
        <w:rPr>
          <w:b/>
        </w:rPr>
        <w:t>10</w:t>
      </w:r>
      <w:r w:rsidR="00B9671A">
        <w:rPr>
          <w:b/>
        </w:rPr>
        <w:t>.00-1</w:t>
      </w:r>
      <w:r w:rsidR="00EA22F6">
        <w:rPr>
          <w:b/>
        </w:rPr>
        <w:t>4</w:t>
      </w:r>
      <w:r w:rsidRPr="001874CE">
        <w:rPr>
          <w:b/>
        </w:rPr>
        <w:t xml:space="preserve">.00 </w:t>
      </w:r>
      <w:r w:rsidR="00B9671A"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B9671A" w:rsidRPr="004123F6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B9671A">
        <w:rPr>
          <w:rFonts w:eastAsia="Times New Roman" w:cstheme="minorHAnsi"/>
          <w:bCs/>
          <w:szCs w:val="28"/>
          <w:lang w:eastAsia="pl-PL"/>
        </w:rPr>
        <w:t xml:space="preserve">zgłoszenie udziału </w:t>
      </w:r>
      <w:r w:rsidR="00EA22F6">
        <w:rPr>
          <w:rFonts w:eastAsia="Times New Roman" w:cstheme="minorHAnsi"/>
          <w:bCs/>
          <w:szCs w:val="28"/>
          <w:lang w:eastAsia="pl-PL"/>
        </w:rPr>
        <w:t>do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dni</w:t>
      </w:r>
      <w:r w:rsidR="00EA22F6">
        <w:rPr>
          <w:rFonts w:eastAsia="Times New Roman" w:cstheme="minorHAnsi"/>
          <w:bCs/>
          <w:szCs w:val="28"/>
          <w:lang w:eastAsia="pl-PL"/>
        </w:rPr>
        <w:t>a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</w:t>
      </w:r>
      <w:r w:rsidR="00EA22F6">
        <w:rPr>
          <w:rFonts w:eastAsia="Times New Roman" w:cstheme="minorHAnsi"/>
          <w:bCs/>
          <w:szCs w:val="28"/>
          <w:lang w:eastAsia="pl-PL"/>
        </w:rPr>
        <w:t>22</w:t>
      </w:r>
      <w:r w:rsidR="009E6F0E">
        <w:rPr>
          <w:rFonts w:eastAsia="Times New Roman" w:cstheme="minorHAnsi"/>
          <w:bCs/>
          <w:szCs w:val="28"/>
          <w:lang w:eastAsia="pl-PL"/>
        </w:rPr>
        <w:t xml:space="preserve"> lutego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2017 </w:t>
      </w:r>
      <w:r w:rsidRPr="004123F6">
        <w:rPr>
          <w:rFonts w:eastAsia="Times New Roman" w:cstheme="minorHAnsi"/>
          <w:b/>
          <w:bCs/>
          <w:szCs w:val="28"/>
          <w:lang w:eastAsia="pl-PL"/>
        </w:rPr>
        <w:t xml:space="preserve">– </w:t>
      </w:r>
      <w:r w:rsidR="00EA22F6">
        <w:rPr>
          <w:rFonts w:eastAsia="Times New Roman" w:cstheme="minorHAnsi"/>
          <w:b/>
          <w:bCs/>
          <w:szCs w:val="28"/>
          <w:lang w:eastAsia="pl-PL"/>
        </w:rPr>
        <w:t>399</w:t>
      </w:r>
      <w:r w:rsidRPr="004123F6">
        <w:rPr>
          <w:rFonts w:eastAsia="Times New Roman" w:cstheme="minorHAnsi"/>
          <w:b/>
          <w:bCs/>
          <w:szCs w:val="28"/>
          <w:lang w:eastAsia="pl-PL"/>
        </w:rPr>
        <w:t xml:space="preserve"> zł + 23% VAT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1874CE" w:rsidRPr="00891476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materiały szkoleniowe, </w:t>
      </w:r>
      <w:r w:rsidR="003913A3">
        <w:rPr>
          <w:rFonts w:eastAsia="Times New Roman" w:cstheme="minorHAnsi"/>
          <w:bCs/>
          <w:i/>
          <w:szCs w:val="28"/>
          <w:lang w:eastAsia="pl-PL"/>
        </w:rPr>
        <w:t xml:space="preserve">certyfikat,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  <w:r>
        <w:rPr>
          <w:rFonts w:eastAsia="Times New Roman" w:cstheme="minorHAnsi"/>
          <w:bCs/>
          <w:i/>
          <w:szCs w:val="28"/>
          <w:lang w:eastAsia="pl-PL"/>
        </w:rPr>
        <w:t xml:space="preserve">, lunch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1874CE" w:rsidRPr="0088515F" w:rsidTr="00150AEE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1874CE" w:rsidRPr="0088515F" w:rsidRDefault="001874CE" w:rsidP="001874CE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1874CE" w:rsidRPr="0088515F" w:rsidTr="00174F20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1874CE" w:rsidRPr="0088515F" w:rsidTr="00174F20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z podatku VAT: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Oświadczam, że udział w szkoleniu finansowany jest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co najmniej 70 %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par.13 ust.1 pkt. 20 Rozporządzenia Ministra Finansów z 04.04.2011 w sprawie VAT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100 %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art.43 ust. 1 pkt. 29 lit. c ustawy o VAT</w:t>
      </w:r>
    </w:p>
    <w:p w:rsidR="001874CE" w:rsidRPr="0088515F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4123F6"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EA22F6">
        <w:rPr>
          <w:rFonts w:eastAsia="Times New Roman" w:cstheme="minorHAnsi"/>
          <w:b/>
          <w:bCs/>
          <w:sz w:val="20"/>
          <w:szCs w:val="20"/>
          <w:lang w:val="es-ES" w:eastAsia="es-ES"/>
        </w:rPr>
        <w:t>22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9E6F0E">
        <w:rPr>
          <w:rFonts w:eastAsia="Times New Roman" w:cstheme="minorHAnsi"/>
          <w:b/>
          <w:bCs/>
          <w:sz w:val="20"/>
          <w:szCs w:val="20"/>
          <w:lang w:val="es-ES" w:eastAsia="es-ES"/>
        </w:rPr>
        <w:t>lutego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</w:t>
      </w:r>
      <w:r w:rsidR="00313933">
        <w:rPr>
          <w:rFonts w:eastAsia="Times New Roman" w:cstheme="minorHAnsi"/>
          <w:b/>
          <w:bCs/>
          <w:sz w:val="20"/>
          <w:szCs w:val="20"/>
          <w:lang w:val="es-ES" w:eastAsia="es-ES"/>
        </w:rPr>
        <w:t>8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="009E6F0E" w:rsidRPr="00B26634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marketing@lcb.leszno.pl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874CE" w:rsidRP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="009E6F0E"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 w:rsidR="003913A3"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 w:rsidR="009E6F0E">
        <w:rPr>
          <w:rFonts w:cs="Tahoma"/>
          <w:sz w:val="20"/>
          <w:szCs w:val="20"/>
        </w:rPr>
        <w:t>6</w:t>
      </w:r>
    </w:p>
    <w:p w:rsidR="001874CE" w:rsidRPr="003913A3" w:rsidRDefault="001874CE" w:rsidP="001874C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1874CE" w:rsidRPr="00B34E61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174F20"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EA22F6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Ochrona Środowiska</w:t>
      </w:r>
    </w:p>
    <w:p w:rsidR="001874CE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95431" w:rsidRDefault="00895431"/>
    <w:sectPr w:rsidR="00895431" w:rsidSect="00174F20">
      <w:headerReference w:type="default" r:id="rId11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F1" w:rsidRDefault="001F4AF1" w:rsidP="00174F20">
      <w:pPr>
        <w:spacing w:after="0" w:line="240" w:lineRule="auto"/>
      </w:pPr>
      <w:r>
        <w:separator/>
      </w:r>
    </w:p>
  </w:endnote>
  <w:endnote w:type="continuationSeparator" w:id="0">
    <w:p w:rsidR="001F4AF1" w:rsidRDefault="001F4AF1" w:rsidP="0017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F1" w:rsidRDefault="001F4AF1" w:rsidP="00174F20">
      <w:pPr>
        <w:spacing w:after="0" w:line="240" w:lineRule="auto"/>
      </w:pPr>
      <w:r>
        <w:separator/>
      </w:r>
    </w:p>
  </w:footnote>
  <w:footnote w:type="continuationSeparator" w:id="0">
    <w:p w:rsidR="001F4AF1" w:rsidRDefault="001F4AF1" w:rsidP="0017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B417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B417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B4175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 w:rsidR="00174F20"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174F20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C2B76" wp14:editId="6B2C1186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 w:rsidR="00FB4175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D2352C6" wp14:editId="5F2B619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1F4AF1" w:rsidP="00EF7380">
    <w:pPr>
      <w:pStyle w:val="Nagwek"/>
      <w:rPr>
        <w:sz w:val="2"/>
        <w:szCs w:val="2"/>
      </w:rPr>
    </w:pPr>
  </w:p>
  <w:p w:rsidR="00F27943" w:rsidRPr="00EF7380" w:rsidRDefault="001F4AF1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E"/>
    <w:rsid w:val="000B32FD"/>
    <w:rsid w:val="0013169A"/>
    <w:rsid w:val="00174F20"/>
    <w:rsid w:val="001874CE"/>
    <w:rsid w:val="001F4AF1"/>
    <w:rsid w:val="00313933"/>
    <w:rsid w:val="003913A3"/>
    <w:rsid w:val="004123F6"/>
    <w:rsid w:val="005A3359"/>
    <w:rsid w:val="00661C13"/>
    <w:rsid w:val="00745956"/>
    <w:rsid w:val="00895431"/>
    <w:rsid w:val="009E6F0E"/>
    <w:rsid w:val="009F783B"/>
    <w:rsid w:val="00B9671A"/>
    <w:rsid w:val="00C42E44"/>
    <w:rsid w:val="00C617B3"/>
    <w:rsid w:val="00CA1B6C"/>
    <w:rsid w:val="00DC3D7E"/>
    <w:rsid w:val="00EA22F6"/>
    <w:rsid w:val="00FB417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ing@lcb.lesz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6</cp:revision>
  <cp:lastPrinted>2017-09-07T08:56:00Z</cp:lastPrinted>
  <dcterms:created xsi:type="dcterms:W3CDTF">2017-12-07T11:41:00Z</dcterms:created>
  <dcterms:modified xsi:type="dcterms:W3CDTF">2018-02-07T08:17:00Z</dcterms:modified>
</cp:coreProperties>
</file>