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9" w:type="dxa"/>
        <w:tblLook w:val="01E0" w:firstRow="1" w:lastRow="1" w:firstColumn="1" w:lastColumn="1" w:noHBand="0" w:noVBand="0"/>
      </w:tblPr>
      <w:tblGrid>
        <w:gridCol w:w="10609"/>
      </w:tblGrid>
      <w:tr w:rsidR="00E41A15" w:rsidTr="00E41A15">
        <w:trPr>
          <w:trHeight w:val="1576"/>
        </w:trPr>
        <w:tc>
          <w:tcPr>
            <w:tcW w:w="10609" w:type="dxa"/>
          </w:tcPr>
          <w:p w:rsidR="00E41A15" w:rsidRPr="00C408EF" w:rsidRDefault="00E41A15" w:rsidP="00D94B70">
            <w:pPr>
              <w:pStyle w:val="Nagwek"/>
              <w:jc w:val="right"/>
              <w:rPr>
                <w:rFonts w:ascii="Century Gothic" w:eastAsia="Arial Unicode MS" w:hAnsi="Century Gothic"/>
                <w:spacing w:val="20"/>
                <w:sz w:val="22"/>
                <w:szCs w:val="22"/>
              </w:rPr>
            </w:pPr>
            <w:r w:rsidRPr="00C408EF">
              <w:rPr>
                <w:rFonts w:ascii="Century Gothic" w:eastAsia="Arial Unicode MS" w:hAnsi="Century Gothic"/>
                <w:b/>
                <w:spacing w:val="20"/>
                <w:sz w:val="22"/>
                <w:szCs w:val="22"/>
              </w:rPr>
              <w:t>Leszczyńskie Centrum Biznesu Sp. z o.o.</w:t>
            </w:r>
          </w:p>
          <w:p w:rsidR="00E41A15" w:rsidRPr="00C408EF" w:rsidRDefault="00E41A15" w:rsidP="00D94B70">
            <w:pPr>
              <w:pStyle w:val="Nagwek"/>
              <w:spacing w:before="120" w:after="120"/>
              <w:jc w:val="right"/>
              <w:rPr>
                <w:rFonts w:ascii="Century Gothic" w:eastAsia="Arial Unicode MS" w:hAnsi="Century Gothic"/>
                <w:spacing w:val="20"/>
                <w:sz w:val="22"/>
                <w:szCs w:val="22"/>
              </w:rPr>
            </w:pPr>
            <w:r w:rsidRPr="00C408EF">
              <w:rPr>
                <w:rFonts w:ascii="Century Gothic" w:eastAsia="Arial Unicode MS" w:hAnsi="Century Gothic"/>
                <w:spacing w:val="20"/>
                <w:sz w:val="22"/>
                <w:szCs w:val="22"/>
              </w:rPr>
              <w:t xml:space="preserve">   ul. Geodetów 1, 64-100 Leszno</w:t>
            </w:r>
          </w:p>
          <w:p w:rsidR="00E41A15" w:rsidRPr="00C408EF" w:rsidRDefault="00E41A15" w:rsidP="00D94B70">
            <w:pPr>
              <w:pStyle w:val="Nagwek"/>
              <w:spacing w:before="120" w:after="120"/>
              <w:ind w:right="75"/>
              <w:jc w:val="right"/>
              <w:rPr>
                <w:rFonts w:ascii="Century Gothic" w:eastAsia="Arial Unicode MS" w:hAnsi="Century Gothic"/>
                <w:spacing w:val="20"/>
                <w:sz w:val="22"/>
                <w:szCs w:val="22"/>
              </w:rPr>
            </w:pPr>
            <w:r w:rsidRPr="00C408EF">
              <w:rPr>
                <w:rFonts w:ascii="Century Gothic" w:eastAsia="Arial Unicode MS" w:hAnsi="Century Gothic"/>
                <w:sz w:val="22"/>
                <w:szCs w:val="22"/>
              </w:rPr>
              <w:t xml:space="preserve">                    tel. 65 32 22 100, 65 32 22 101</w:t>
            </w:r>
          </w:p>
          <w:p w:rsidR="00E41A15" w:rsidRPr="00E81337" w:rsidRDefault="00E41A15" w:rsidP="00D94B70">
            <w:pPr>
              <w:pStyle w:val="Nagwek"/>
              <w:tabs>
                <w:tab w:val="clear" w:pos="4536"/>
              </w:tabs>
              <w:rPr>
                <w:color w:val="FF0000"/>
              </w:rPr>
            </w:pPr>
            <w:r w:rsidRPr="00E8133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60A37B" wp14:editId="0A6C48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38735</wp:posOffset>
                      </wp:positionV>
                      <wp:extent cx="6619875" cy="0"/>
                      <wp:effectExtent l="0" t="0" r="9525" b="1905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9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521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5z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"/>
                  </w:pict>
                </mc:Fallback>
              </mc:AlternateContent>
            </w:r>
            <w:r w:rsidRPr="00E81337">
              <w:rPr>
                <w:noProof/>
                <w:color w:val="FF0000"/>
              </w:rPr>
              <w:drawing>
                <wp:anchor distT="0" distB="0" distL="114300" distR="114300" simplePos="0" relativeHeight="251660288" behindDoc="1" locked="0" layoutInCell="1" allowOverlap="0" wp14:anchorId="7713092E" wp14:editId="30541A1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-767080</wp:posOffset>
                  </wp:positionV>
                  <wp:extent cx="1428750" cy="790575"/>
                  <wp:effectExtent l="0" t="0" r="0" b="952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A3C92" w:rsidRDefault="002A3C92" w:rsidP="00A634BC">
      <w:pPr>
        <w:spacing w:after="0"/>
        <w:rPr>
          <w:rFonts w:ascii="Century Gothic" w:hAnsi="Century Gothic"/>
          <w:b/>
        </w:rPr>
      </w:pPr>
      <w:r w:rsidRPr="00E935E9">
        <w:rPr>
          <w:rFonts w:ascii="Century Gothic" w:hAnsi="Century Gothic"/>
          <w:b/>
        </w:rPr>
        <w:t>Rezerwacja sali konferencyjnej</w:t>
      </w:r>
      <w:r w:rsidR="00E41A15">
        <w:rPr>
          <w:rFonts w:ascii="Century Gothic" w:hAnsi="Century Gothic"/>
          <w:b/>
        </w:rPr>
        <w:t xml:space="preserve"> nr ……………………………………………….</w:t>
      </w:r>
    </w:p>
    <w:p w:rsidR="00A634BC" w:rsidRPr="00A634BC" w:rsidRDefault="00A634BC" w:rsidP="00A634B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</w:t>
      </w:r>
      <w:r w:rsidR="00620C26">
        <w:rPr>
          <w:rFonts w:ascii="Century Gothic" w:hAnsi="Century Gothic"/>
          <w:sz w:val="16"/>
          <w:szCs w:val="16"/>
        </w:rPr>
        <w:t xml:space="preserve">                          </w:t>
      </w:r>
      <w:r>
        <w:rPr>
          <w:rFonts w:ascii="Century Gothic" w:hAnsi="Century Gothic"/>
          <w:sz w:val="16"/>
          <w:szCs w:val="16"/>
        </w:rPr>
        <w:t xml:space="preserve"> </w:t>
      </w:r>
      <w:r w:rsidRPr="00A634BC">
        <w:rPr>
          <w:rFonts w:ascii="Century Gothic" w:hAnsi="Century Gothic"/>
          <w:sz w:val="16"/>
          <w:szCs w:val="16"/>
        </w:rPr>
        <w:t>(wypełnia LCB)</w:t>
      </w: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708"/>
        <w:gridCol w:w="7797"/>
      </w:tblGrid>
      <w:tr w:rsidR="00F14AA6" w:rsidRPr="00BB4DD0" w:rsidTr="00741AE1">
        <w:trPr>
          <w:trHeight w:val="225"/>
        </w:trPr>
        <w:tc>
          <w:tcPr>
            <w:tcW w:w="562" w:type="dxa"/>
          </w:tcPr>
          <w:p w:rsidR="00F14AA6" w:rsidRPr="00BB4DD0" w:rsidRDefault="00F14AA6" w:rsidP="00741AE1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LP</w:t>
            </w:r>
          </w:p>
        </w:tc>
        <w:tc>
          <w:tcPr>
            <w:tcW w:w="2381" w:type="dxa"/>
            <w:gridSpan w:val="2"/>
            <w:vMerge w:val="restart"/>
          </w:tcPr>
          <w:p w:rsidR="00F14AA6" w:rsidRPr="00F43729" w:rsidRDefault="00F14AA6" w:rsidP="00741AE1">
            <w:pPr>
              <w:spacing w:before="60"/>
              <w:rPr>
                <w:rFonts w:ascii="Century Gothic" w:hAnsi="Century Gothic"/>
                <w:b/>
                <w:sz w:val="20"/>
                <w:szCs w:val="20"/>
              </w:rPr>
            </w:pPr>
            <w:r w:rsidRPr="00F43729">
              <w:rPr>
                <w:rFonts w:ascii="Century Gothic" w:hAnsi="Century Gothic"/>
                <w:b/>
                <w:sz w:val="20"/>
                <w:szCs w:val="20"/>
              </w:rPr>
              <w:t>Wynajmujący:</w:t>
            </w:r>
          </w:p>
        </w:tc>
        <w:tc>
          <w:tcPr>
            <w:tcW w:w="7797" w:type="dxa"/>
            <w:vMerge w:val="restart"/>
          </w:tcPr>
          <w:p w:rsidR="00F14AA6" w:rsidRDefault="00F14AA6" w:rsidP="00741AE1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  <w:p w:rsidR="00DC0B63" w:rsidRPr="00BB4DD0" w:rsidRDefault="00DC0B63" w:rsidP="00741AE1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4AA6" w:rsidRPr="00BB4DD0" w:rsidTr="00741AE1">
        <w:trPr>
          <w:trHeight w:val="225"/>
        </w:trPr>
        <w:tc>
          <w:tcPr>
            <w:tcW w:w="562" w:type="dxa"/>
          </w:tcPr>
          <w:p w:rsidR="00F14AA6" w:rsidRPr="00BB4DD0" w:rsidRDefault="00F14AA6" w:rsidP="00741AE1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2381" w:type="dxa"/>
            <w:gridSpan w:val="2"/>
            <w:vMerge/>
          </w:tcPr>
          <w:p w:rsidR="00F14AA6" w:rsidRPr="00BB4DD0" w:rsidRDefault="00F14AA6" w:rsidP="00741AE1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7" w:type="dxa"/>
            <w:vMerge/>
          </w:tcPr>
          <w:p w:rsidR="00F14AA6" w:rsidRPr="00BB4DD0" w:rsidRDefault="00F14AA6" w:rsidP="00741AE1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4AA6" w:rsidRPr="00BB4DD0" w:rsidTr="00741AE1">
        <w:trPr>
          <w:trHeight w:val="454"/>
        </w:trPr>
        <w:tc>
          <w:tcPr>
            <w:tcW w:w="562" w:type="dxa"/>
          </w:tcPr>
          <w:p w:rsidR="00F14AA6" w:rsidRPr="00BB4DD0" w:rsidRDefault="00F14AA6" w:rsidP="00741AE1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2381" w:type="dxa"/>
            <w:gridSpan w:val="2"/>
          </w:tcPr>
          <w:p w:rsidR="00F14AA6" w:rsidRPr="00F43729" w:rsidRDefault="00F14AA6" w:rsidP="00741AE1">
            <w:pPr>
              <w:spacing w:before="60"/>
              <w:rPr>
                <w:rFonts w:ascii="Century Gothic" w:hAnsi="Century Gothic"/>
                <w:b/>
                <w:sz w:val="20"/>
                <w:szCs w:val="20"/>
              </w:rPr>
            </w:pPr>
            <w:r w:rsidRPr="00F43729">
              <w:rPr>
                <w:rFonts w:ascii="Century Gothic" w:hAnsi="Century Gothic"/>
                <w:b/>
                <w:sz w:val="20"/>
                <w:szCs w:val="20"/>
              </w:rPr>
              <w:t>Data wynajmu / godziny:</w:t>
            </w:r>
          </w:p>
        </w:tc>
        <w:tc>
          <w:tcPr>
            <w:tcW w:w="7797" w:type="dxa"/>
          </w:tcPr>
          <w:p w:rsidR="00F14AA6" w:rsidRDefault="00F14AA6" w:rsidP="00741AE1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  <w:p w:rsidR="00DC0B63" w:rsidRPr="00BB4DD0" w:rsidRDefault="00DC0B63" w:rsidP="00741AE1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4AA6" w:rsidRPr="00BB4DD0" w:rsidTr="00741AE1">
        <w:trPr>
          <w:trHeight w:val="454"/>
        </w:trPr>
        <w:tc>
          <w:tcPr>
            <w:tcW w:w="10740" w:type="dxa"/>
            <w:gridSpan w:val="4"/>
          </w:tcPr>
          <w:p w:rsidR="00DC0B63" w:rsidRPr="00BB4DD0" w:rsidRDefault="00F14AA6" w:rsidP="00061DE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061DE0">
              <w:rPr>
                <w:rFonts w:ascii="Century Gothic" w:hAnsi="Century Gothic"/>
                <w:sz w:val="16"/>
                <w:szCs w:val="16"/>
              </w:rPr>
              <w:t xml:space="preserve">UWAGA: godziny wynajmu liczone są od momentu pobrania kluczy przez wynajmującego do momentu ich </w:t>
            </w:r>
            <w:r w:rsidR="00651255" w:rsidRPr="00061DE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61DE0">
              <w:rPr>
                <w:rFonts w:ascii="Century Gothic" w:hAnsi="Century Gothic"/>
                <w:sz w:val="16"/>
                <w:szCs w:val="16"/>
              </w:rPr>
              <w:t>zdania na recepcji</w:t>
            </w:r>
          </w:p>
        </w:tc>
      </w:tr>
      <w:tr w:rsidR="00F14AA6" w:rsidRPr="00BB4DD0" w:rsidTr="00741AE1">
        <w:trPr>
          <w:trHeight w:val="454"/>
        </w:trPr>
        <w:tc>
          <w:tcPr>
            <w:tcW w:w="562" w:type="dxa"/>
          </w:tcPr>
          <w:p w:rsidR="00F14AA6" w:rsidRPr="00BB4DD0" w:rsidRDefault="00F14AA6" w:rsidP="00741AE1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1673" w:type="dxa"/>
          </w:tcPr>
          <w:p w:rsidR="00F14AA6" w:rsidRPr="00F43729" w:rsidRDefault="00F14AA6" w:rsidP="00540D3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43729">
              <w:rPr>
                <w:rFonts w:ascii="Century Gothic" w:hAnsi="Century Gothic"/>
                <w:b/>
                <w:sz w:val="20"/>
                <w:szCs w:val="20"/>
              </w:rPr>
              <w:t>Temat spotkania: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F14AA6" w:rsidRDefault="00F14AA6" w:rsidP="00540D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F7F2C" w:rsidRDefault="004F7F2C" w:rsidP="00540D3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F7F2C" w:rsidRPr="00BB4DD0" w:rsidRDefault="004F7F2C" w:rsidP="00540D3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E41A15" w:rsidRDefault="00E41A15" w:rsidP="008835C9">
      <w:pPr>
        <w:spacing w:after="120" w:line="240" w:lineRule="auto"/>
        <w:rPr>
          <w:rFonts w:ascii="Century Gothic" w:hAnsi="Century Gothic"/>
          <w:b/>
        </w:rPr>
      </w:pP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1134"/>
        <w:gridCol w:w="2127"/>
        <w:gridCol w:w="1134"/>
        <w:gridCol w:w="850"/>
        <w:gridCol w:w="3119"/>
      </w:tblGrid>
      <w:tr w:rsidR="00016A8E" w:rsidTr="000778AE">
        <w:trPr>
          <w:trHeight w:val="86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BB4DD0" w:rsidRDefault="00016A8E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2948" w:type="dxa"/>
            <w:gridSpan w:val="2"/>
          </w:tcPr>
          <w:p w:rsidR="00016A8E" w:rsidRPr="00F43729" w:rsidRDefault="00016A8E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43729">
              <w:rPr>
                <w:rFonts w:ascii="Century Gothic" w:hAnsi="Century Gothic"/>
                <w:b/>
                <w:sz w:val="20"/>
                <w:szCs w:val="20"/>
              </w:rPr>
              <w:t>Sala: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16A8E" w:rsidRPr="00F14AA6" w:rsidRDefault="00016A8E" w:rsidP="00D94B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Wybór sali: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16A8E" w:rsidRPr="00F14AA6" w:rsidRDefault="00016A8E" w:rsidP="00D94B7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Liczba osób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16A8E" w:rsidRDefault="00016A8E" w:rsidP="00D94B7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Ustawienie krzeseł, stołów (teatralne, kolumnowe, szkolne, podkowa):</w:t>
            </w:r>
          </w:p>
        </w:tc>
      </w:tr>
      <w:tr w:rsidR="00016A8E" w:rsidTr="00F70DB8">
        <w:trPr>
          <w:trHeight w:val="3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6A8E" w:rsidRPr="00016A8E" w:rsidRDefault="00016A8E" w:rsidP="00016A8E">
            <w:pPr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16A8E">
              <w:rPr>
                <w:rFonts w:ascii="Century Gothic" w:hAnsi="Century Gothic"/>
                <w:b/>
                <w:sz w:val="20"/>
                <w:szCs w:val="20"/>
              </w:rPr>
              <w:t>Budynek A</w:t>
            </w: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Europa.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100 os.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778AE" w:rsidRPr="00F14AA6" w:rsidRDefault="000778AE" w:rsidP="000778AE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A8E" w:rsidTr="00F70DB8">
        <w:trPr>
          <w:trHeight w:val="3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E" w:rsidRPr="00016A8E" w:rsidRDefault="00016A8E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Europa ½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50 os.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778AE" w:rsidRPr="00F14AA6" w:rsidRDefault="000778AE" w:rsidP="000778AE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A8E" w:rsidTr="00F70DB8">
        <w:trPr>
          <w:trHeight w:val="3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E" w:rsidRPr="00016A8E" w:rsidRDefault="00016A8E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Azja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50 os.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A8E" w:rsidTr="00F70DB8">
        <w:trPr>
          <w:trHeight w:val="3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E" w:rsidRPr="00016A8E" w:rsidRDefault="00016A8E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 xml:space="preserve">Afryka (parter) 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12 os.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A8E" w:rsidTr="00F70DB8">
        <w:trPr>
          <w:trHeight w:val="3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E" w:rsidRPr="00016A8E" w:rsidRDefault="00016A8E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F70DB8" w:rsidP="00F70DB8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Ameryka </w:t>
            </w:r>
            <w:r w:rsidR="00016A8E" w:rsidRPr="00F70DB8">
              <w:rPr>
                <w:rFonts w:ascii="Century Gothic" w:hAnsi="Century Gothic"/>
                <w:sz w:val="20"/>
                <w:szCs w:val="20"/>
              </w:rPr>
              <w:t xml:space="preserve">(I p.) 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12 os.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A8E" w:rsidTr="00F70DB8">
        <w:trPr>
          <w:trHeight w:val="3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6A8E" w:rsidRPr="00016A8E" w:rsidRDefault="00016A8E" w:rsidP="00016A8E">
            <w:pPr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16A8E">
              <w:rPr>
                <w:rFonts w:ascii="Century Gothic" w:hAnsi="Century Gothic"/>
                <w:b/>
                <w:sz w:val="20"/>
                <w:szCs w:val="20"/>
              </w:rPr>
              <w:t>Budynek C</w:t>
            </w:r>
          </w:p>
          <w:p w:rsidR="00016A8E" w:rsidRPr="00016A8E" w:rsidRDefault="00016A8E" w:rsidP="00016A8E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 xml:space="preserve">Australia 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35 os.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A8E" w:rsidTr="00F70DB8">
        <w:trPr>
          <w:trHeight w:val="3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E" w:rsidRPr="004D47AB" w:rsidRDefault="00016A8E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 xml:space="preserve">Kreatywności 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20 os.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16A8E" w:rsidRPr="00F14AA6" w:rsidRDefault="00016A8E" w:rsidP="00016A8E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16A8E" w:rsidRPr="00BB4DD0" w:rsidTr="00F70DB8">
        <w:trPr>
          <w:trHeight w:val="39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E" w:rsidRPr="00BB4DD0" w:rsidRDefault="00016A8E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Coworking</w:t>
            </w:r>
          </w:p>
        </w:tc>
        <w:tc>
          <w:tcPr>
            <w:tcW w:w="1134" w:type="dxa"/>
            <w:tcBorders>
              <w:left w:val="nil"/>
            </w:tcBorders>
          </w:tcPr>
          <w:p w:rsidR="00016A8E" w:rsidRPr="00F70DB8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12 os.</w:t>
            </w:r>
          </w:p>
        </w:tc>
        <w:tc>
          <w:tcPr>
            <w:tcW w:w="2127" w:type="dxa"/>
          </w:tcPr>
          <w:p w:rsidR="00016A8E" w:rsidRPr="00BB4DD0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016A8E" w:rsidRPr="00BB4DD0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16A8E" w:rsidRPr="00BB4DD0" w:rsidRDefault="00016A8E" w:rsidP="00016A8E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835C9" w:rsidRPr="00BB4DD0" w:rsidTr="00E017A1">
        <w:trPr>
          <w:trHeight w:val="840"/>
        </w:trPr>
        <w:tc>
          <w:tcPr>
            <w:tcW w:w="562" w:type="dxa"/>
            <w:tcBorders>
              <w:top w:val="single" w:sz="4" w:space="0" w:color="auto"/>
            </w:tcBorders>
          </w:tcPr>
          <w:p w:rsidR="008835C9" w:rsidRPr="00BB4DD0" w:rsidRDefault="008835C9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2948" w:type="dxa"/>
            <w:gridSpan w:val="2"/>
            <w:tcBorders>
              <w:right w:val="single" w:sz="4" w:space="0" w:color="auto"/>
            </w:tcBorders>
          </w:tcPr>
          <w:p w:rsidR="008835C9" w:rsidRPr="00F70DB8" w:rsidRDefault="008835C9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70DB8">
              <w:rPr>
                <w:rFonts w:ascii="Century Gothic" w:hAnsi="Century Gothic"/>
                <w:b/>
                <w:sz w:val="20"/>
                <w:szCs w:val="20"/>
              </w:rPr>
              <w:t xml:space="preserve">Coworking </w:t>
            </w:r>
          </w:p>
          <w:p w:rsidR="008835C9" w:rsidRPr="00F70DB8" w:rsidRDefault="008835C9" w:rsidP="00D94B70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70DB8">
              <w:rPr>
                <w:rFonts w:ascii="Century Gothic" w:hAnsi="Century Gothic"/>
                <w:b/>
                <w:sz w:val="20"/>
                <w:szCs w:val="20"/>
              </w:rPr>
              <w:t>- biurko na godziny</w:t>
            </w:r>
            <w:r w:rsidRPr="00F70DB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</w:p>
          <w:p w:rsidR="008835C9" w:rsidRPr="00F70DB8" w:rsidRDefault="008835C9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70DB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max 7 os.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35C9" w:rsidRPr="00F70DB8" w:rsidRDefault="008835C9" w:rsidP="000778A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Liczba osób</w:t>
            </w:r>
          </w:p>
          <w:p w:rsidR="008835C9" w:rsidRPr="00F70DB8" w:rsidRDefault="008835C9" w:rsidP="000778A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</w:tcPr>
          <w:p w:rsidR="008835C9" w:rsidRPr="00F70DB8" w:rsidRDefault="008835C9" w:rsidP="000778AE">
            <w:pPr>
              <w:rPr>
                <w:rFonts w:ascii="Century Gothic" w:hAnsi="Century Gothic"/>
                <w:sz w:val="20"/>
                <w:szCs w:val="20"/>
              </w:rPr>
            </w:pPr>
            <w:r w:rsidRPr="00F70DB8">
              <w:rPr>
                <w:rFonts w:ascii="Century Gothic" w:hAnsi="Century Gothic"/>
                <w:sz w:val="20"/>
                <w:szCs w:val="20"/>
              </w:rPr>
              <w:t>Liczba godzin</w:t>
            </w:r>
          </w:p>
        </w:tc>
      </w:tr>
    </w:tbl>
    <w:p w:rsidR="000D135D" w:rsidRDefault="000D135D" w:rsidP="008835C9">
      <w:pPr>
        <w:spacing w:after="120" w:line="240" w:lineRule="auto"/>
        <w:rPr>
          <w:rFonts w:ascii="Century Gothic" w:hAnsi="Century Gothic"/>
          <w:b/>
        </w:rPr>
      </w:pP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352"/>
        <w:gridCol w:w="952"/>
        <w:gridCol w:w="1956"/>
        <w:gridCol w:w="2835"/>
        <w:gridCol w:w="2410"/>
      </w:tblGrid>
      <w:tr w:rsidR="000D135D" w:rsidRPr="00BB4DD0" w:rsidTr="00D94B70">
        <w:tc>
          <w:tcPr>
            <w:tcW w:w="562" w:type="dxa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</w:t>
            </w:r>
          </w:p>
        </w:tc>
        <w:tc>
          <w:tcPr>
            <w:tcW w:w="1673" w:type="dxa"/>
          </w:tcPr>
          <w:p w:rsidR="000D135D" w:rsidRPr="00F43729" w:rsidRDefault="000D135D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43729">
              <w:rPr>
                <w:rFonts w:ascii="Century Gothic" w:hAnsi="Century Gothic"/>
                <w:b/>
                <w:sz w:val="20"/>
                <w:szCs w:val="20"/>
              </w:rPr>
              <w:t>Catering:</w:t>
            </w:r>
            <w:r w:rsidRPr="00F43729">
              <w:rPr>
                <w:rFonts w:ascii="Century Gothic" w:hAnsi="Century Gothic"/>
                <w:b/>
                <w:sz w:val="20"/>
                <w:szCs w:val="20"/>
              </w:rPr>
              <w:br/>
            </w:r>
          </w:p>
        </w:tc>
        <w:tc>
          <w:tcPr>
            <w:tcW w:w="8505" w:type="dxa"/>
            <w:gridSpan w:val="5"/>
          </w:tcPr>
          <w:p w:rsidR="000D135D" w:rsidRPr="00F229C3" w:rsidRDefault="000D135D" w:rsidP="00D94B70">
            <w:pPr>
              <w:pStyle w:val="Akapitzlist"/>
              <w:numPr>
                <w:ilvl w:val="0"/>
                <w:numId w:val="4"/>
              </w:numPr>
              <w:spacing w:before="60"/>
              <w:rPr>
                <w:rFonts w:ascii="Century Gothic" w:hAnsi="Century Gothic"/>
                <w:sz w:val="20"/>
                <w:szCs w:val="20"/>
              </w:rPr>
            </w:pPr>
            <w:r w:rsidRPr="00F229C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            NIE</w:t>
            </w:r>
          </w:p>
          <w:p w:rsidR="000D135D" w:rsidRPr="00F229C3" w:rsidRDefault="000D135D" w:rsidP="00D94B70">
            <w:pPr>
              <w:ind w:left="425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D135D" w:rsidRPr="00BB4DD0" w:rsidTr="00D94B70">
        <w:trPr>
          <w:trHeight w:val="397"/>
        </w:trPr>
        <w:tc>
          <w:tcPr>
            <w:tcW w:w="562" w:type="dxa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</w:t>
            </w:r>
            <w:r w:rsidRPr="00BB4DD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025" w:type="dxa"/>
            <w:gridSpan w:val="2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Przyjęto dnia</w:t>
            </w:r>
          </w:p>
        </w:tc>
        <w:tc>
          <w:tcPr>
            <w:tcW w:w="2908" w:type="dxa"/>
            <w:gridSpan w:val="2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Podpis osoby przyjmującej</w:t>
            </w:r>
          </w:p>
        </w:tc>
        <w:tc>
          <w:tcPr>
            <w:tcW w:w="2410" w:type="dxa"/>
          </w:tcPr>
          <w:p w:rsidR="000D135D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D135D" w:rsidRPr="00BB4DD0" w:rsidRDefault="008835C9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…………………………...</w:t>
            </w:r>
          </w:p>
        </w:tc>
      </w:tr>
      <w:tr w:rsidR="000D135D" w:rsidRPr="00BB4DD0" w:rsidTr="00D94B70">
        <w:tc>
          <w:tcPr>
            <w:tcW w:w="562" w:type="dxa"/>
            <w:vMerge w:val="restart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</w:t>
            </w:r>
            <w:r w:rsidRPr="00BB4DD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178" w:type="dxa"/>
            <w:gridSpan w:val="6"/>
          </w:tcPr>
          <w:p w:rsidR="000D135D" w:rsidRPr="00F43729" w:rsidRDefault="000D135D" w:rsidP="00D94B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43729">
              <w:rPr>
                <w:rFonts w:ascii="Century Gothic" w:hAnsi="Century Gothic"/>
                <w:b/>
                <w:sz w:val="20"/>
                <w:szCs w:val="20"/>
              </w:rPr>
              <w:t>Dane do FV (nie dotyczy lokatorów)</w:t>
            </w:r>
          </w:p>
          <w:p w:rsidR="000D135D" w:rsidRPr="00BB4DD0" w:rsidRDefault="000D135D" w:rsidP="00D9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D135D" w:rsidRPr="00BB4DD0" w:rsidTr="00D94B70">
        <w:tc>
          <w:tcPr>
            <w:tcW w:w="562" w:type="dxa"/>
            <w:vMerge/>
          </w:tcPr>
          <w:p w:rsidR="000D135D" w:rsidRPr="00BB4DD0" w:rsidRDefault="000D135D" w:rsidP="00D94B70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8" w:type="dxa"/>
            <w:gridSpan w:val="6"/>
          </w:tcPr>
          <w:p w:rsidR="000D135D" w:rsidRPr="00BB4DD0" w:rsidRDefault="000D135D" w:rsidP="00D94B70">
            <w:pPr>
              <w:spacing w:before="100" w:after="100"/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</w:t>
            </w:r>
            <w:r w:rsidRPr="00BB4DD0"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2DB771" wp14:editId="78E35605">
                  <wp:extent cx="189230" cy="140335"/>
                  <wp:effectExtent l="0" t="0" r="127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B4DD0">
              <w:rPr>
                <w:rFonts w:ascii="Century Gothic" w:hAnsi="Century Gothic"/>
                <w:sz w:val="20"/>
                <w:szCs w:val="20"/>
              </w:rPr>
              <w:t xml:space="preserve">Firma              </w:t>
            </w:r>
            <w:r w:rsidRPr="00BB4DD0">
              <w:rPr>
                <w:rFonts w:ascii="Century Gothic" w:hAnsi="Century Gothic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67F434" wp14:editId="6310486E">
                  <wp:extent cx="189230" cy="140335"/>
                  <wp:effectExtent l="0" t="0" r="127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B4DD0">
              <w:rPr>
                <w:rFonts w:ascii="Century Gothic" w:hAnsi="Century Gothic"/>
                <w:sz w:val="20"/>
                <w:szCs w:val="20"/>
              </w:rPr>
              <w:t xml:space="preserve">  Osoba prywatna</w:t>
            </w:r>
          </w:p>
        </w:tc>
      </w:tr>
      <w:tr w:rsidR="000D135D" w:rsidRPr="00BB4DD0" w:rsidTr="00D94B70">
        <w:trPr>
          <w:trHeight w:val="454"/>
        </w:trPr>
        <w:tc>
          <w:tcPr>
            <w:tcW w:w="562" w:type="dxa"/>
            <w:vMerge/>
          </w:tcPr>
          <w:p w:rsidR="000D135D" w:rsidRPr="00BB4DD0" w:rsidRDefault="000D135D" w:rsidP="00D94B70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Nazwa firmy</w:t>
            </w:r>
          </w:p>
        </w:tc>
        <w:tc>
          <w:tcPr>
            <w:tcW w:w="7201" w:type="dxa"/>
            <w:gridSpan w:val="3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D135D" w:rsidRPr="00BB4DD0" w:rsidTr="00D94B70">
        <w:trPr>
          <w:trHeight w:val="1134"/>
        </w:trPr>
        <w:tc>
          <w:tcPr>
            <w:tcW w:w="562" w:type="dxa"/>
            <w:vMerge/>
          </w:tcPr>
          <w:p w:rsidR="000D135D" w:rsidRPr="00BB4DD0" w:rsidRDefault="000D135D" w:rsidP="00D94B70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Adres</w:t>
            </w:r>
          </w:p>
        </w:tc>
        <w:tc>
          <w:tcPr>
            <w:tcW w:w="7201" w:type="dxa"/>
            <w:gridSpan w:val="3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D135D" w:rsidRPr="00BB4DD0" w:rsidTr="00D94B70">
        <w:trPr>
          <w:trHeight w:val="454"/>
        </w:trPr>
        <w:tc>
          <w:tcPr>
            <w:tcW w:w="562" w:type="dxa"/>
            <w:vMerge/>
          </w:tcPr>
          <w:p w:rsidR="000D135D" w:rsidRPr="00BB4DD0" w:rsidRDefault="000D135D" w:rsidP="00D94B70">
            <w:pPr>
              <w:spacing w:before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NIP</w:t>
            </w:r>
          </w:p>
        </w:tc>
        <w:tc>
          <w:tcPr>
            <w:tcW w:w="7201" w:type="dxa"/>
            <w:gridSpan w:val="3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D135D" w:rsidRPr="00BB4DD0" w:rsidTr="00061DE0">
        <w:trPr>
          <w:trHeight w:val="454"/>
        </w:trPr>
        <w:tc>
          <w:tcPr>
            <w:tcW w:w="562" w:type="dxa"/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</w:t>
            </w:r>
            <w:r w:rsidRPr="00BB4DD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0D135D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 xml:space="preserve">Dane kontaktowe </w:t>
            </w:r>
          </w:p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>(tel. / e-mail)</w:t>
            </w:r>
          </w:p>
        </w:tc>
        <w:tc>
          <w:tcPr>
            <w:tcW w:w="7201" w:type="dxa"/>
            <w:gridSpan w:val="3"/>
            <w:tcBorders>
              <w:bottom w:val="single" w:sz="4" w:space="0" w:color="auto"/>
            </w:tcBorders>
          </w:tcPr>
          <w:p w:rsidR="000D135D" w:rsidRPr="00BB4DD0" w:rsidRDefault="000D135D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61DE0" w:rsidRPr="00BB4DD0" w:rsidTr="00061DE0">
        <w:tc>
          <w:tcPr>
            <w:tcW w:w="562" w:type="dxa"/>
          </w:tcPr>
          <w:p w:rsidR="00061DE0" w:rsidRPr="00BB4DD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10</w:t>
            </w:r>
            <w:r w:rsidRPr="00BB4DD0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061DE0" w:rsidRPr="00BB4DD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8" w:type="dxa"/>
            <w:gridSpan w:val="6"/>
            <w:tcBorders>
              <w:bottom w:val="single" w:sz="4" w:space="0" w:color="auto"/>
            </w:tcBorders>
          </w:tcPr>
          <w:p w:rsidR="00061DE0" w:rsidRPr="00061DE0" w:rsidRDefault="00061DE0" w:rsidP="00D94B70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061DE0">
              <w:rPr>
                <w:rFonts w:ascii="Century Gothic" w:hAnsi="Century Gothic"/>
                <w:b/>
                <w:sz w:val="14"/>
                <w:szCs w:val="14"/>
              </w:rPr>
              <w:t>Oświadczenie Wynajmującego</w:t>
            </w:r>
          </w:p>
          <w:p w:rsidR="00061DE0" w:rsidRPr="008835C9" w:rsidRDefault="00061DE0" w:rsidP="00D94B70">
            <w:pPr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Wynajmujący przyjmuje do wiadomości i stosowania następujące zasady:</w:t>
            </w:r>
          </w:p>
          <w:p w:rsidR="00061DE0" w:rsidRPr="008835C9" w:rsidRDefault="00061DE0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- każdy korzystający z sprzętu znajdującego się w wynajmowanej Sali zobowiązuje się do zapoznania i stosowania instrukcji obsługi sprzętu;</w:t>
            </w:r>
          </w:p>
          <w:p w:rsidR="00061DE0" w:rsidRPr="008835C9" w:rsidRDefault="00061DE0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- każdy z korzystających zobowiązuje się bezwzględnie przestrzegać przepisów i zasad bhp oraz przeciwpożarowych;</w:t>
            </w:r>
          </w:p>
          <w:p w:rsidR="00061DE0" w:rsidRPr="008835C9" w:rsidRDefault="00061DE0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- każdy z korzystających będzie utrzymywał powierzchnię sali konferencyjnej</w:t>
            </w:r>
            <w:r w:rsidR="00850BEF">
              <w:rPr>
                <w:rFonts w:ascii="Century Gothic" w:hAnsi="Century Gothic"/>
                <w:sz w:val="14"/>
                <w:szCs w:val="14"/>
              </w:rPr>
              <w:t>/coworkingu</w:t>
            </w:r>
            <w:r w:rsidRPr="008835C9">
              <w:rPr>
                <w:rFonts w:ascii="Century Gothic" w:hAnsi="Century Gothic"/>
                <w:sz w:val="14"/>
                <w:szCs w:val="14"/>
              </w:rPr>
              <w:t xml:space="preserve"> oraz jej otoczenie w należytym porządku;</w:t>
            </w:r>
          </w:p>
          <w:p w:rsidR="00743655" w:rsidRDefault="00061DE0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- po zakończeniu korzystania z sali konferencyjnej, korzystający zwróci wszystkie posiadane komplety kluczy do recepcji, która dokona odbioru sali z </w:t>
            </w:r>
          </w:p>
          <w:p w:rsidR="00061DE0" w:rsidRPr="008835C9" w:rsidRDefault="00743655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061DE0" w:rsidRPr="008835C9">
              <w:rPr>
                <w:rFonts w:ascii="Century Gothic" w:hAnsi="Century Gothic"/>
                <w:sz w:val="14"/>
                <w:szCs w:val="14"/>
              </w:rPr>
              <w:t>wyposażeniem;</w:t>
            </w:r>
          </w:p>
          <w:p w:rsidR="00850BEF" w:rsidRDefault="00061DE0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- korzystający z sali powinien przestrzegać odpowiednich przepisów prawa oraz unormowań lokalnych, a także przepisów i instrukcji budowlanych i </w:t>
            </w:r>
          </w:p>
          <w:p w:rsidR="00850BEF" w:rsidRDefault="00850BEF" w:rsidP="00850BEF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061DE0" w:rsidRPr="008835C9">
              <w:rPr>
                <w:rFonts w:ascii="Century Gothic" w:hAnsi="Century Gothic"/>
                <w:sz w:val="14"/>
                <w:szCs w:val="14"/>
              </w:rPr>
              <w:t xml:space="preserve">nie </w:t>
            </w:r>
            <w:r w:rsidR="00061DE0" w:rsidRPr="00061DE0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będzie używał bezpośrednio, czy pośrednio powierzchni wynajmowanej sali niezgodnie z nimi lub w sposób mogący powodować zagrożenie </w:t>
            </w:r>
          </w:p>
          <w:p w:rsidR="00061DE0" w:rsidRPr="00061DE0" w:rsidRDefault="00850BEF" w:rsidP="00850BEF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 </w:t>
            </w:r>
            <w:r w:rsidR="00061DE0" w:rsidRPr="00061DE0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dla osób lub własności;</w:t>
            </w:r>
          </w:p>
          <w:p w:rsidR="00743655" w:rsidRDefault="00061DE0" w:rsidP="00850BEF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061DE0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- jakiekolwiek szkody powstałe podczas korzystania</w:t>
            </w:r>
            <w:r w:rsidR="00964EBC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ze </w:t>
            </w:r>
            <w:r w:rsidRPr="00061DE0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sprzętu i wyposażenia na sali konferencyjnej</w:t>
            </w:r>
            <w:r w:rsidR="00743655">
              <w:rPr>
                <w:rFonts w:ascii="Century Gothic" w:hAnsi="Century Gothic"/>
                <w:sz w:val="14"/>
                <w:szCs w:val="14"/>
              </w:rPr>
              <w:t>/coworkingu</w:t>
            </w:r>
            <w:r w:rsidRPr="00061DE0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będą usunięte na koszt </w:t>
            </w:r>
          </w:p>
          <w:p w:rsidR="00061DE0" w:rsidRPr="00061DE0" w:rsidRDefault="00743655" w:rsidP="00850BEF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 </w:t>
            </w:r>
            <w:r w:rsidR="00061DE0" w:rsidRPr="00061DE0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korzystającego (np. kosz prania wykładziny 300 zł netto);</w:t>
            </w:r>
          </w:p>
          <w:p w:rsidR="00850BEF" w:rsidRDefault="00061DE0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- Recepcja Inkubatora Przedsiębiorczości ma prawo określić i zlecić maksymalne obciążenie i prawidłowe położenie wszelkiego ciężkiego sprzętu i </w:t>
            </w:r>
          </w:p>
          <w:p w:rsidR="00850BEF" w:rsidRDefault="00850BEF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061DE0" w:rsidRPr="008835C9">
              <w:rPr>
                <w:rFonts w:ascii="Century Gothic" w:hAnsi="Century Gothic"/>
                <w:sz w:val="14"/>
                <w:szCs w:val="14"/>
              </w:rPr>
              <w:t>urządzeń, które mają być umieszczone w sali konferencyjnej</w:t>
            </w:r>
            <w:r>
              <w:rPr>
                <w:rFonts w:ascii="Century Gothic" w:hAnsi="Century Gothic"/>
                <w:sz w:val="14"/>
                <w:szCs w:val="14"/>
              </w:rPr>
              <w:t>/coworkingu</w:t>
            </w:r>
            <w:r w:rsidR="00061DE0" w:rsidRPr="008835C9">
              <w:rPr>
                <w:rFonts w:ascii="Century Gothic" w:hAnsi="Century Gothic"/>
                <w:sz w:val="14"/>
                <w:szCs w:val="14"/>
              </w:rPr>
              <w:t xml:space="preserve"> i odmówić umieszczenia tych, które w jego opinii mogą spowodować </w:t>
            </w:r>
          </w:p>
          <w:p w:rsidR="00061DE0" w:rsidRPr="008835C9" w:rsidRDefault="00850BEF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061DE0" w:rsidRPr="008835C9">
              <w:rPr>
                <w:rFonts w:ascii="Century Gothic" w:hAnsi="Century Gothic"/>
                <w:sz w:val="14"/>
                <w:szCs w:val="14"/>
              </w:rPr>
              <w:t>zniszczenie podłóg czy konstrukcji budynku;</w:t>
            </w:r>
          </w:p>
          <w:p w:rsidR="00061DE0" w:rsidRDefault="00061DE0" w:rsidP="00850BEF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- zabronione jest parkowanie pojazdów poza miejscami do tego wyraźnie przeznaczonymi.</w:t>
            </w:r>
          </w:p>
          <w:p w:rsidR="00061DE0" w:rsidRDefault="00061DE0" w:rsidP="00850BEF">
            <w:pPr>
              <w:jc w:val="both"/>
              <w:rPr>
                <w:rFonts w:ascii="Century Gothic" w:hAnsi="Century Gothic"/>
                <w:color w:val="0000FF"/>
                <w:sz w:val="14"/>
                <w:szCs w:val="14"/>
                <w:u w:val="single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- akceptuję aktualne zapisy cennika Inkubatora Przedsiębiorczości dostępnego na: </w:t>
            </w:r>
            <w:hyperlink r:id="rId9" w:history="1">
              <w:r w:rsidRPr="008835C9">
                <w:rPr>
                  <w:rFonts w:ascii="Century Gothic" w:hAnsi="Century Gothic"/>
                  <w:color w:val="0000FF"/>
                  <w:sz w:val="14"/>
                  <w:szCs w:val="14"/>
                  <w:u w:val="single"/>
                </w:rPr>
                <w:t>https://lcb.leszno.pl/Sale_konferencyjne.html</w:t>
              </w:r>
            </w:hyperlink>
          </w:p>
          <w:p w:rsidR="00850BEF" w:rsidRPr="00850BEF" w:rsidRDefault="00850BEF" w:rsidP="00850BEF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850BEF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- Wynajmującemu przysługuje prawo do odwołania rezerwacji, jednak nie później niż 24 godziny </w:t>
            </w:r>
            <w:r>
              <w:rPr>
                <w:rFonts w:ascii="Century Gothic" w:hAnsi="Century Gothic"/>
                <w:color w:val="000000" w:themeColor="text1"/>
                <w:sz w:val="14"/>
                <w:szCs w:val="14"/>
              </w:rPr>
              <w:t>przed</w:t>
            </w:r>
            <w:r w:rsidRPr="00850BEF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terminem jej rozpoczęcia.</w:t>
            </w:r>
          </w:p>
          <w:p w:rsidR="00061DE0" w:rsidRPr="008835C9" w:rsidRDefault="00061DE0" w:rsidP="00D94B70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061DE0" w:rsidRPr="00BB4DD0" w:rsidTr="00061DE0">
        <w:trPr>
          <w:trHeight w:val="70"/>
        </w:trPr>
        <w:tc>
          <w:tcPr>
            <w:tcW w:w="562" w:type="dxa"/>
            <w:vMerge w:val="restart"/>
          </w:tcPr>
          <w:p w:rsidR="00061DE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11.</w:t>
            </w:r>
          </w:p>
        </w:tc>
        <w:tc>
          <w:tcPr>
            <w:tcW w:w="10178" w:type="dxa"/>
            <w:gridSpan w:val="6"/>
            <w:tcBorders>
              <w:top w:val="single" w:sz="4" w:space="0" w:color="auto"/>
              <w:bottom w:val="nil"/>
            </w:tcBorders>
          </w:tcPr>
          <w:p w:rsidR="00061DE0" w:rsidRPr="008835C9" w:rsidRDefault="00061DE0" w:rsidP="008835C9">
            <w:pPr>
              <w:pStyle w:val="NormalnyWeb"/>
              <w:spacing w:before="0" w:beforeAutospacing="0" w:after="0" w:afterAutospacing="0"/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Klauzula informacyjna RODO</w:t>
            </w:r>
          </w:p>
          <w:p w:rsidR="00061DE0" w:rsidRPr="008835C9" w:rsidRDefault="00061DE0" w:rsidP="008835C9">
            <w:pPr>
              <w:pStyle w:val="NormalnyWeb"/>
              <w:spacing w:before="0" w:beforeAutospacing="0" w:after="0" w:afterAutospacing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Zgodnie z art. 13 ogólnego rozporządzenia o ochronie danych osobowych z dnia 27 kwietnia 2016 r. (Dz. Urz. UE L 119 z 04.05.2016), w związku z przetwarzaniem danych osobowych Leszczyńskie Centrum Biznesu Sp. z o. o. informuje, że:</w:t>
            </w:r>
          </w:p>
          <w:p w:rsidR="00061DE0" w:rsidRPr="008835C9" w:rsidRDefault="00061DE0" w:rsidP="008835C9">
            <w:pPr>
              <w:pStyle w:val="NormalnyWeb"/>
              <w:spacing w:before="0" w:beforeAutospacing="0" w:after="0" w:afterAutospacing="0"/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061DE0" w:rsidRPr="008835C9" w:rsidRDefault="00061DE0" w:rsidP="008835C9">
            <w:pPr>
              <w:pStyle w:val="NormalnyWeb"/>
              <w:spacing w:before="0" w:beforeAutospacing="0" w:after="0" w:afterAutospacing="0"/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Administrator danych osobowych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Administratorem danych osobowych jest Leszczyńskie Centrum Biznesu Sp. z o. o. z siedzibą w Lesznie przy ul. Geodetów 1, 64-100.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Inspektor Ochrony danych osobowych.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W sprawach związanych z przetwarzaniem danych osobowych prosimy o kontakt z Inspektorem ochrony danych osobowych, Leszczyńskiego Centrum Biznesu Sp. z o. o., ul. Geodetów 1, 64-100 Leszno; tel. 065 32 22 105, e-mail: </w:t>
            </w:r>
            <w:hyperlink r:id="rId10" w:history="1">
              <w:r w:rsidRPr="008835C9">
                <w:rPr>
                  <w:rStyle w:val="Hipercze"/>
                  <w:rFonts w:ascii="Century Gothic" w:hAnsi="Century Gothic"/>
                  <w:sz w:val="14"/>
                  <w:szCs w:val="14"/>
                </w:rPr>
                <w:t>dkostrzewa@lcb.leszno.pl</w:t>
              </w:r>
            </w:hyperlink>
            <w:r w:rsidRPr="008835C9"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Cele i podstawy przetwarzania.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Dane osobowe będą przetwarzane w celu </w:t>
            </w:r>
            <w:r w:rsidRPr="008835C9">
              <w:rPr>
                <w:rFonts w:ascii="Century Gothic" w:hAnsi="Century Gothic"/>
                <w:sz w:val="14"/>
                <w:szCs w:val="14"/>
                <w:lang w:val="es-ES"/>
              </w:rPr>
              <w:t xml:space="preserve">realizacji świadczenia usług statutowych LCB Sp. z o. o., w celach marketingowych, analitycznych i statystycznych. 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  <w:lang w:val="es-ES"/>
              </w:rPr>
            </w:pPr>
          </w:p>
          <w:p w:rsidR="00061DE0" w:rsidRPr="008835C9" w:rsidRDefault="00061DE0" w:rsidP="008835C9">
            <w:pPr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Odbiorcy danych osobowych.</w:t>
            </w:r>
          </w:p>
          <w:p w:rsidR="00061DE0" w:rsidRPr="008835C9" w:rsidRDefault="00061DE0" w:rsidP="008835C9">
            <w:pPr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Odbiorcami danych osobowych jest </w:t>
            </w:r>
            <w:r w:rsidRPr="008835C9">
              <w:rPr>
                <w:rFonts w:ascii="Century Gothic" w:hAnsi="Century Gothic"/>
                <w:sz w:val="14"/>
                <w:szCs w:val="14"/>
                <w:lang w:val="es-ES"/>
              </w:rPr>
              <w:t xml:space="preserve">LCB Sp. z o. o. oraz podmioty niezbędne do realizacji usług świadczonych przez </w:t>
            </w:r>
          </w:p>
          <w:p w:rsidR="00061DE0" w:rsidRPr="008835C9" w:rsidRDefault="00061DE0" w:rsidP="008835C9">
            <w:pPr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8835C9">
              <w:rPr>
                <w:rFonts w:ascii="Century Gothic" w:hAnsi="Century Gothic"/>
                <w:sz w:val="14"/>
                <w:szCs w:val="14"/>
                <w:lang w:val="es-ES"/>
              </w:rPr>
              <w:t>LCB Sp. z o. o. i uprawnione do uzyskania danych osobowych na podstawie przepisów prawa.</w:t>
            </w:r>
          </w:p>
          <w:p w:rsidR="00061DE0" w:rsidRPr="008835C9" w:rsidRDefault="00061DE0" w:rsidP="008835C9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Okres przechowywania danych.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  <w:lang w:val="es-ES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Dane osobowe będą przechowywane: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a) w zakresie realizacji zawartych z LCB Sp. z o. o. umów  – do czasu zakończenia ich realizacji, a po tym czasie przez okres wymagany przez przepisy prawa lub dla realizacji ewentualnych roszczeń;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b) w zakresie wypełniania zobowiązań prawnych ciążących na LCB Sp. z o. o. w związku z prowadzeniem działalności </w:t>
            </w:r>
            <w:r w:rsidRPr="008835C9">
              <w:rPr>
                <w:rFonts w:ascii="Century Gothic" w:hAnsi="Century Gothic"/>
                <w:sz w:val="14"/>
                <w:szCs w:val="14"/>
              </w:rPr>
              <w:br/>
              <w:t>i realizacją zawartych umów – do czasu wypełnienia tych obowiązków przez LCB Sp. z o. o.;</w:t>
            </w:r>
          </w:p>
          <w:p w:rsidR="00061DE0" w:rsidRPr="008835C9" w:rsidRDefault="00061DE0" w:rsidP="008835C9">
            <w:pPr>
              <w:ind w:left="142" w:hanging="142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c) w przypadku zgłoszenia przez Państwo żądania usunięcia danych - niezwłocznie z uwzględnieniem zapisów </w:t>
            </w:r>
            <w:r w:rsidRPr="008835C9">
              <w:rPr>
                <w:rFonts w:ascii="Century Gothic" w:hAnsi="Century Gothic"/>
                <w:sz w:val="14"/>
                <w:szCs w:val="14"/>
              </w:rPr>
              <w:br/>
              <w:t xml:space="preserve">w punktach a i b; </w:t>
            </w:r>
          </w:p>
          <w:p w:rsidR="00061DE0" w:rsidRPr="008835C9" w:rsidRDefault="00061DE0" w:rsidP="008835C9">
            <w:pPr>
              <w:ind w:left="495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Prawa osób, których dane dotyczą.</w:t>
            </w:r>
          </w:p>
          <w:p w:rsidR="00061DE0" w:rsidRPr="008835C9" w:rsidRDefault="00061DE0" w:rsidP="008835C9">
            <w:pPr>
              <w:numPr>
                <w:ilvl w:val="0"/>
                <w:numId w:val="5"/>
              </w:numPr>
              <w:ind w:left="284" w:hanging="218"/>
              <w:contextualSpacing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prawo dostępu do swoich danych oraz otrzymania ich kopii;</w:t>
            </w:r>
          </w:p>
          <w:p w:rsidR="00061DE0" w:rsidRPr="008835C9" w:rsidRDefault="00061DE0" w:rsidP="008835C9">
            <w:pPr>
              <w:numPr>
                <w:ilvl w:val="0"/>
                <w:numId w:val="5"/>
              </w:numPr>
              <w:ind w:left="284" w:hanging="218"/>
              <w:contextualSpacing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prawo do sprostowania (poprawiania) swoich danych;</w:t>
            </w:r>
          </w:p>
          <w:p w:rsidR="00061DE0" w:rsidRPr="008835C9" w:rsidRDefault="00061DE0" w:rsidP="008835C9">
            <w:pPr>
              <w:numPr>
                <w:ilvl w:val="0"/>
                <w:numId w:val="5"/>
              </w:numPr>
              <w:ind w:left="284" w:hanging="218"/>
              <w:contextualSpacing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prawo do usunięcia danych osobowych, w sytuacji, gdy przetwarzanie danych nie następuje w celu wywiązania się z obowiązku wynikającego z przepisu prawa lub realizacji umowy; </w:t>
            </w:r>
          </w:p>
          <w:p w:rsidR="00061DE0" w:rsidRPr="008835C9" w:rsidRDefault="00061DE0" w:rsidP="008835C9">
            <w:pPr>
              <w:numPr>
                <w:ilvl w:val="0"/>
                <w:numId w:val="5"/>
              </w:numPr>
              <w:ind w:left="284" w:hanging="218"/>
              <w:contextualSpacing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>prawo do ograniczenia przetwarzania danych;</w:t>
            </w:r>
          </w:p>
          <w:p w:rsidR="00061DE0" w:rsidRPr="008835C9" w:rsidRDefault="00061DE0" w:rsidP="008835C9">
            <w:pPr>
              <w:numPr>
                <w:ilvl w:val="0"/>
                <w:numId w:val="5"/>
              </w:numPr>
              <w:ind w:left="284" w:hanging="218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</w:rPr>
              <w:t xml:space="preserve">prawo do wniesienia skargi do Prezes UODO (na adres Urzędu Ochrony Danych Osobowych, ul. Stawki 2, 00 - 193 Warszawa) </w:t>
            </w:r>
          </w:p>
          <w:p w:rsidR="00061DE0" w:rsidRPr="008835C9" w:rsidRDefault="00061DE0" w:rsidP="008835C9">
            <w:pPr>
              <w:ind w:left="284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b/>
                <w:sz w:val="14"/>
                <w:szCs w:val="14"/>
              </w:rPr>
              <w:t>Zautomatyzowane podejmowanie decyzji</w:t>
            </w:r>
            <w:r w:rsidRPr="008835C9"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  <w:p w:rsidR="00061DE0" w:rsidRPr="008835C9" w:rsidRDefault="00061DE0" w:rsidP="008835C9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835C9">
              <w:rPr>
                <w:rFonts w:ascii="Century Gothic" w:hAnsi="Century Gothic"/>
                <w:sz w:val="14"/>
                <w:szCs w:val="14"/>
                <w:lang w:val="es-ES"/>
              </w:rPr>
              <w:t>D</w:t>
            </w:r>
            <w:proofErr w:type="spellStart"/>
            <w:r w:rsidRPr="008835C9">
              <w:rPr>
                <w:rFonts w:ascii="Century Gothic" w:hAnsi="Century Gothic"/>
                <w:sz w:val="14"/>
                <w:szCs w:val="14"/>
              </w:rPr>
              <w:t>ane</w:t>
            </w:r>
            <w:proofErr w:type="spellEnd"/>
            <w:r w:rsidRPr="008835C9">
              <w:rPr>
                <w:rFonts w:ascii="Century Gothic" w:hAnsi="Century Gothic"/>
                <w:sz w:val="14"/>
                <w:szCs w:val="14"/>
              </w:rPr>
              <w:t xml:space="preserve"> nie będą przetwarzane w sposób zautomatyzowany i nie podlegają profilowaniu.</w:t>
            </w:r>
          </w:p>
          <w:p w:rsidR="00061DE0" w:rsidRPr="008835C9" w:rsidRDefault="00061DE0" w:rsidP="008835C9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061DE0" w:rsidRPr="00BB4DD0" w:rsidTr="00061DE0">
        <w:tc>
          <w:tcPr>
            <w:tcW w:w="562" w:type="dxa"/>
            <w:vMerge/>
          </w:tcPr>
          <w:p w:rsidR="00061DE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8" w:type="dxa"/>
            <w:gridSpan w:val="6"/>
            <w:tcBorders>
              <w:top w:val="nil"/>
            </w:tcBorders>
          </w:tcPr>
          <w:p w:rsidR="00061DE0" w:rsidRPr="00061DE0" w:rsidRDefault="00061DE0" w:rsidP="008835C9">
            <w:pPr>
              <w:rPr>
                <w:rStyle w:val="bold"/>
                <w:rFonts w:ascii="Century Gothic" w:hAnsi="Century Gothic"/>
                <w:b/>
                <w:bCs/>
                <w:iCs/>
                <w:sz w:val="16"/>
                <w:szCs w:val="16"/>
              </w:rPr>
            </w:pPr>
            <w:r w:rsidRPr="00061DE0">
              <w:rPr>
                <w:rFonts w:ascii="Century Gothic" w:hAnsi="Century Gothic"/>
                <w:b/>
                <w:iCs/>
                <w:sz w:val="16"/>
                <w:szCs w:val="16"/>
              </w:rPr>
              <w:t>Wyrażam zgodę na przetwarzanie moich danych osobowych przekazanych Leszczyńskiemu Centrum Biznesu  Sp. z o.o. w sposób opisanych powyżej</w:t>
            </w:r>
            <w:r w:rsidRPr="00061DE0">
              <w:rPr>
                <w:rStyle w:val="bold"/>
                <w:rFonts w:ascii="Century Gothic" w:hAnsi="Century Gothic"/>
                <w:b/>
                <w:bCs/>
                <w:iCs/>
                <w:sz w:val="16"/>
                <w:szCs w:val="16"/>
              </w:rPr>
              <w:t>.</w:t>
            </w:r>
          </w:p>
          <w:p w:rsidR="00061DE0" w:rsidRPr="00061DE0" w:rsidRDefault="00061DE0" w:rsidP="008835C9">
            <w:pPr>
              <w:pStyle w:val="Akapitzlist"/>
              <w:numPr>
                <w:ilvl w:val="0"/>
                <w:numId w:val="6"/>
              </w:numPr>
              <w:spacing w:line="256" w:lineRule="auto"/>
              <w:ind w:left="284" w:hanging="284"/>
              <w:rPr>
                <w:sz w:val="16"/>
                <w:szCs w:val="16"/>
              </w:rPr>
            </w:pPr>
            <w:r w:rsidRPr="00061DE0">
              <w:rPr>
                <w:rStyle w:val="bold"/>
                <w:rFonts w:ascii="Century Gothic" w:hAnsi="Century Gothic"/>
                <w:bCs/>
                <w:iCs/>
                <w:sz w:val="16"/>
                <w:szCs w:val="16"/>
              </w:rPr>
              <w:t xml:space="preserve">Wyrażam zgodę na otrzymywanie drogą elektroniczną na wskazany przeze mnie adres email informacji handlowej </w:t>
            </w:r>
            <w:r w:rsidRPr="00061DE0">
              <w:rPr>
                <w:rStyle w:val="bold"/>
                <w:rFonts w:ascii="Century Gothic" w:hAnsi="Century Gothic"/>
                <w:bCs/>
                <w:iCs/>
                <w:sz w:val="16"/>
                <w:szCs w:val="16"/>
              </w:rPr>
              <w:br/>
              <w:t>w rozumieniu art. 10 ust. 1 ustawy z dnia 18 lipca 2002 roku o świadczeniu usług drogą elektroniczną od</w:t>
            </w:r>
            <w:r w:rsidRPr="00061DE0">
              <w:rPr>
                <w:rFonts w:ascii="Century Gothic" w:hAnsi="Century Gothic"/>
                <w:iCs/>
                <w:sz w:val="16"/>
                <w:szCs w:val="16"/>
              </w:rPr>
              <w:t xml:space="preserve"> Leszczyńskie Centrum Biznesu  Sp. z o.o.</w:t>
            </w:r>
          </w:p>
          <w:p w:rsidR="00061DE0" w:rsidRPr="008835C9" w:rsidRDefault="00061DE0" w:rsidP="00D94B7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061DE0" w:rsidRPr="00BB4DD0" w:rsidTr="00961B16">
        <w:trPr>
          <w:trHeight w:val="567"/>
        </w:trPr>
        <w:tc>
          <w:tcPr>
            <w:tcW w:w="562" w:type="dxa"/>
          </w:tcPr>
          <w:p w:rsidR="00061DE0" w:rsidRPr="00BB4DD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78" w:type="dxa"/>
            <w:gridSpan w:val="6"/>
          </w:tcPr>
          <w:p w:rsidR="00061DE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61DE0" w:rsidRPr="00BB4DD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61DE0" w:rsidRDefault="00061DE0" w:rsidP="00D94B70">
            <w:pPr>
              <w:rPr>
                <w:rFonts w:ascii="Century Gothic" w:hAnsi="Century Gothic"/>
                <w:sz w:val="20"/>
                <w:szCs w:val="20"/>
              </w:rPr>
            </w:pPr>
            <w:r w:rsidRPr="00BB4DD0">
              <w:rPr>
                <w:rFonts w:ascii="Century Gothic" w:hAnsi="Century Gothic"/>
                <w:sz w:val="20"/>
                <w:szCs w:val="20"/>
              </w:rPr>
              <w:t xml:space="preserve">Leszno, dnia  ……………………………………,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</w:t>
            </w:r>
            <w:r w:rsidRPr="00BB4DD0">
              <w:rPr>
                <w:rFonts w:ascii="Century Gothic" w:hAnsi="Century Gothic"/>
                <w:sz w:val="20"/>
                <w:szCs w:val="20"/>
              </w:rPr>
              <w:t>podpis ………………………………………..</w:t>
            </w:r>
          </w:p>
        </w:tc>
      </w:tr>
    </w:tbl>
    <w:p w:rsidR="00E41A15" w:rsidRDefault="00E41A15" w:rsidP="002A3C92">
      <w:pPr>
        <w:spacing w:line="240" w:lineRule="auto"/>
        <w:rPr>
          <w:rFonts w:ascii="Century Gothic" w:hAnsi="Century Gothic"/>
          <w:b/>
        </w:rPr>
      </w:pPr>
    </w:p>
    <w:p w:rsidR="00E41A15" w:rsidRDefault="00E41A15" w:rsidP="002A3C92">
      <w:pPr>
        <w:spacing w:line="240" w:lineRule="auto"/>
        <w:rPr>
          <w:rFonts w:ascii="Century Gothic" w:hAnsi="Century Gothic"/>
          <w:b/>
        </w:rPr>
      </w:pPr>
    </w:p>
    <w:p w:rsidR="00E41A15" w:rsidRDefault="00E41A15" w:rsidP="002A3C92">
      <w:pPr>
        <w:spacing w:line="240" w:lineRule="auto"/>
        <w:rPr>
          <w:rFonts w:ascii="Century Gothic" w:hAnsi="Century Gothic"/>
          <w:b/>
        </w:rPr>
      </w:pPr>
    </w:p>
    <w:p w:rsidR="00E41A15" w:rsidRDefault="00E41A15" w:rsidP="002A3C92">
      <w:pPr>
        <w:spacing w:line="240" w:lineRule="auto"/>
        <w:rPr>
          <w:rFonts w:ascii="Century Gothic" w:hAnsi="Century Gothic"/>
          <w:b/>
        </w:rPr>
      </w:pPr>
    </w:p>
    <w:p w:rsidR="00E41A15" w:rsidRDefault="00E41A15" w:rsidP="002A3C92">
      <w:pPr>
        <w:spacing w:line="240" w:lineRule="auto"/>
        <w:rPr>
          <w:rFonts w:ascii="Century Gothic" w:hAnsi="Century Gothic"/>
          <w:b/>
        </w:rPr>
      </w:pPr>
    </w:p>
    <w:p w:rsidR="00E41A15" w:rsidRDefault="00E41A15" w:rsidP="002A3C92">
      <w:pPr>
        <w:spacing w:line="240" w:lineRule="auto"/>
        <w:rPr>
          <w:rFonts w:ascii="Century Gothic" w:hAnsi="Century Gothic"/>
          <w:b/>
        </w:rPr>
      </w:pPr>
      <w:bookmarkStart w:id="0" w:name="_GoBack"/>
      <w:bookmarkEnd w:id="0"/>
    </w:p>
    <w:sectPr w:rsidR="00E41A15" w:rsidSect="00061DE0">
      <w:pgSz w:w="11906" w:h="16838"/>
      <w:pgMar w:top="426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3pt;visibility:visible;mso-wrap-style:square" o:bullet="t">
        <v:imagedata r:id="rId1" o:title=""/>
      </v:shape>
    </w:pict>
  </w:numPicBullet>
  <w:abstractNum w:abstractNumId="0">
    <w:nsid w:val="2D1070A7"/>
    <w:multiLevelType w:val="hybridMultilevel"/>
    <w:tmpl w:val="013244D2"/>
    <w:lvl w:ilvl="0" w:tplc="8B525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3E3F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CC96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9A1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827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2C1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689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0FC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AD1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8397F"/>
    <w:multiLevelType w:val="hybridMultilevel"/>
    <w:tmpl w:val="DE88CC08"/>
    <w:lvl w:ilvl="0" w:tplc="C65098F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2AB84944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188C331E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28831AE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493A9970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0966E4C6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3BF0F7F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540A88AC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DB0987E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2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F1B67"/>
    <w:multiLevelType w:val="hybridMultilevel"/>
    <w:tmpl w:val="CF8A7266"/>
    <w:lvl w:ilvl="0" w:tplc="517EC6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C4C98"/>
    <w:multiLevelType w:val="hybridMultilevel"/>
    <w:tmpl w:val="3CD4F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D6F55"/>
    <w:multiLevelType w:val="hybridMultilevel"/>
    <w:tmpl w:val="E6BEB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CA"/>
    <w:rsid w:val="000033B8"/>
    <w:rsid w:val="00016A8E"/>
    <w:rsid w:val="000601DE"/>
    <w:rsid w:val="00061DE0"/>
    <w:rsid w:val="000778AE"/>
    <w:rsid w:val="00080AA8"/>
    <w:rsid w:val="000932D4"/>
    <w:rsid w:val="000D135D"/>
    <w:rsid w:val="001B4E4E"/>
    <w:rsid w:val="00261230"/>
    <w:rsid w:val="00282537"/>
    <w:rsid w:val="002A3C92"/>
    <w:rsid w:val="002E6515"/>
    <w:rsid w:val="00371000"/>
    <w:rsid w:val="003B7F7F"/>
    <w:rsid w:val="003F7E0F"/>
    <w:rsid w:val="00452494"/>
    <w:rsid w:val="004571FE"/>
    <w:rsid w:val="004923A7"/>
    <w:rsid w:val="004D47AB"/>
    <w:rsid w:val="004F7F2C"/>
    <w:rsid w:val="00540D3F"/>
    <w:rsid w:val="005D57C8"/>
    <w:rsid w:val="005D6A5D"/>
    <w:rsid w:val="00620C26"/>
    <w:rsid w:val="0062561E"/>
    <w:rsid w:val="00625D6D"/>
    <w:rsid w:val="00651255"/>
    <w:rsid w:val="006512BE"/>
    <w:rsid w:val="00741AE1"/>
    <w:rsid w:val="00743655"/>
    <w:rsid w:val="007F4A30"/>
    <w:rsid w:val="00850BEF"/>
    <w:rsid w:val="008835C9"/>
    <w:rsid w:val="008A6C9E"/>
    <w:rsid w:val="009151DE"/>
    <w:rsid w:val="00964EBC"/>
    <w:rsid w:val="0097071B"/>
    <w:rsid w:val="009A2932"/>
    <w:rsid w:val="009B19C1"/>
    <w:rsid w:val="009E527B"/>
    <w:rsid w:val="00A11031"/>
    <w:rsid w:val="00A634BC"/>
    <w:rsid w:val="00AA3545"/>
    <w:rsid w:val="00BB4DD0"/>
    <w:rsid w:val="00BE723D"/>
    <w:rsid w:val="00C13B8F"/>
    <w:rsid w:val="00C23F6F"/>
    <w:rsid w:val="00CD1E54"/>
    <w:rsid w:val="00D20569"/>
    <w:rsid w:val="00D659D3"/>
    <w:rsid w:val="00DC0B63"/>
    <w:rsid w:val="00DE16AF"/>
    <w:rsid w:val="00DE7935"/>
    <w:rsid w:val="00DF623F"/>
    <w:rsid w:val="00E41A15"/>
    <w:rsid w:val="00E935E9"/>
    <w:rsid w:val="00EF4B37"/>
    <w:rsid w:val="00F05800"/>
    <w:rsid w:val="00F14AA6"/>
    <w:rsid w:val="00F229C3"/>
    <w:rsid w:val="00F43729"/>
    <w:rsid w:val="00F70DB8"/>
    <w:rsid w:val="00F726AA"/>
    <w:rsid w:val="00F7362D"/>
    <w:rsid w:val="00F8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6B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05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1F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E41A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41A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8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883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6B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05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1F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E41A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41A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8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88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kostrzewa@lcb.leszn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cb.leszno.pl/Sale_konferencyjne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68F33-0A4A-4599-8EB7-89D37384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Joanna</cp:lastModifiedBy>
  <cp:revision>40</cp:revision>
  <cp:lastPrinted>2019-05-15T12:21:00Z</cp:lastPrinted>
  <dcterms:created xsi:type="dcterms:W3CDTF">2019-03-19T09:56:00Z</dcterms:created>
  <dcterms:modified xsi:type="dcterms:W3CDTF">2019-05-16T11:55:00Z</dcterms:modified>
</cp:coreProperties>
</file>